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642D91" w:rsidRDefault="00907451" w:rsidP="001E28B6">
      <w:pPr>
        <w:spacing w:before="240" w:after="240" w:line="360" w:lineRule="auto"/>
        <w:jc w:val="both"/>
        <w:rPr>
          <w:rFonts w:ascii="Palatino Linotype" w:hAnsi="Palatino Linotype"/>
          <w:b/>
          <w:sz w:val="24"/>
          <w:szCs w:val="24"/>
        </w:rPr>
      </w:pPr>
      <w:r w:rsidRPr="00642D91">
        <w:rPr>
          <w:rFonts w:ascii="Palatino Linotype" w:hAnsi="Palatino Linotype"/>
          <w:b/>
          <w:sz w:val="24"/>
          <w:szCs w:val="24"/>
        </w:rPr>
        <w:t>VOTO</w:t>
      </w:r>
      <w:r w:rsidR="000607BA" w:rsidRPr="00642D91">
        <w:rPr>
          <w:rFonts w:ascii="Palatino Linotype" w:hAnsi="Palatino Linotype"/>
          <w:b/>
          <w:sz w:val="24"/>
          <w:szCs w:val="24"/>
        </w:rPr>
        <w:t xml:space="preserve"> PARTICULAR QUE FORMULA </w:t>
      </w:r>
      <w:r w:rsidR="00004FA2">
        <w:rPr>
          <w:rFonts w:ascii="Palatino Linotype" w:hAnsi="Palatino Linotype"/>
          <w:b/>
          <w:sz w:val="24"/>
          <w:szCs w:val="24"/>
        </w:rPr>
        <w:t>EL</w:t>
      </w:r>
      <w:r w:rsidR="00335939" w:rsidRPr="00642D91">
        <w:rPr>
          <w:rFonts w:ascii="Palatino Linotype" w:hAnsi="Palatino Linotype"/>
          <w:b/>
          <w:sz w:val="24"/>
          <w:szCs w:val="24"/>
        </w:rPr>
        <w:t xml:space="preserve"> COMISIONADO </w:t>
      </w:r>
      <w:r w:rsidR="00BA3598" w:rsidRPr="00642D91">
        <w:rPr>
          <w:rFonts w:ascii="Palatino Linotype" w:hAnsi="Palatino Linotype" w:cs="Arial"/>
          <w:b/>
          <w:sz w:val="24"/>
          <w:szCs w:val="24"/>
        </w:rPr>
        <w:t xml:space="preserve">JAVIER MARTÍNEZ CRUZ </w:t>
      </w:r>
      <w:r w:rsidR="000607BA" w:rsidRPr="00642D91">
        <w:rPr>
          <w:rFonts w:ascii="Palatino Linotype" w:hAnsi="Palatino Linotype"/>
          <w:b/>
          <w:sz w:val="24"/>
          <w:szCs w:val="24"/>
        </w:rPr>
        <w:t xml:space="preserve">EN RELACIÓN CON LA RESOLUCIÓN DICTADA POR EL PLENO DEL INSTITUTO DE TRANSPARENCIA, ACCESO A LA INFORMACIÓN PÚBLICA Y PROTECCIÓN DE DATOS PERSONALES DEL ESTADO DE MÉXICO Y MUNICIPIOS, EN LA </w:t>
      </w:r>
      <w:r w:rsidR="00AD6E0D">
        <w:rPr>
          <w:rFonts w:ascii="Palatino Linotype" w:hAnsi="Palatino Linotype"/>
          <w:b/>
          <w:sz w:val="24"/>
          <w:szCs w:val="24"/>
        </w:rPr>
        <w:t>TRIGÉSIMA OCTAVA</w:t>
      </w:r>
      <w:r w:rsidRPr="00642D91">
        <w:rPr>
          <w:rFonts w:ascii="Palatino Linotype" w:hAnsi="Palatino Linotype"/>
          <w:b/>
          <w:sz w:val="24"/>
          <w:szCs w:val="24"/>
        </w:rPr>
        <w:t xml:space="preserve"> </w:t>
      </w:r>
      <w:r w:rsidR="000607BA" w:rsidRPr="00642D91">
        <w:rPr>
          <w:rFonts w:ascii="Palatino Linotype" w:hAnsi="Palatino Linotype"/>
          <w:b/>
          <w:sz w:val="24"/>
          <w:szCs w:val="24"/>
        </w:rPr>
        <w:t xml:space="preserve">SESIÓN ORDINARIA DEL </w:t>
      </w:r>
      <w:r w:rsidR="00AD6E0D">
        <w:rPr>
          <w:rFonts w:ascii="Palatino Linotype" w:hAnsi="Palatino Linotype"/>
          <w:b/>
          <w:sz w:val="24"/>
          <w:szCs w:val="24"/>
        </w:rPr>
        <w:t>DIECISIETE DE OCTUBRE</w:t>
      </w:r>
      <w:r w:rsidR="00004FA2">
        <w:rPr>
          <w:rFonts w:ascii="Palatino Linotype" w:hAnsi="Palatino Linotype"/>
          <w:b/>
          <w:sz w:val="24"/>
          <w:szCs w:val="24"/>
        </w:rPr>
        <w:t xml:space="preserve"> DE DOS MIL DIECIOCHO,</w:t>
      </w:r>
      <w:r w:rsidR="000607BA" w:rsidRPr="00642D91">
        <w:rPr>
          <w:rFonts w:ascii="Palatino Linotype" w:hAnsi="Palatino Linotype"/>
          <w:b/>
          <w:sz w:val="24"/>
          <w:szCs w:val="24"/>
        </w:rPr>
        <w:t xml:space="preserve"> </w:t>
      </w:r>
      <w:r w:rsidR="00F41D72">
        <w:rPr>
          <w:rFonts w:ascii="Palatino Linotype" w:hAnsi="Palatino Linotype"/>
          <w:b/>
          <w:sz w:val="24"/>
          <w:szCs w:val="24"/>
        </w:rPr>
        <w:t xml:space="preserve">EN LO RELATIVO AL </w:t>
      </w:r>
      <w:r w:rsidR="000607BA" w:rsidRPr="00642D91">
        <w:rPr>
          <w:rFonts w:ascii="Palatino Linotype" w:hAnsi="Palatino Linotype"/>
          <w:b/>
          <w:sz w:val="24"/>
          <w:szCs w:val="24"/>
        </w:rPr>
        <w:t>RECURSO DE REVISIÓN 0</w:t>
      </w:r>
      <w:r w:rsidR="00AD6E0D">
        <w:rPr>
          <w:rFonts w:ascii="Palatino Linotype" w:hAnsi="Palatino Linotype"/>
          <w:b/>
          <w:sz w:val="24"/>
          <w:szCs w:val="24"/>
        </w:rPr>
        <w:t>2873</w:t>
      </w:r>
      <w:r w:rsidR="000607BA" w:rsidRPr="00642D91">
        <w:rPr>
          <w:rFonts w:ascii="Palatino Linotype" w:hAnsi="Palatino Linotype"/>
          <w:b/>
          <w:sz w:val="24"/>
          <w:szCs w:val="24"/>
        </w:rPr>
        <w:t>/INFOEM/IP/RR/201</w:t>
      </w:r>
      <w:r w:rsidR="00034C51">
        <w:rPr>
          <w:rFonts w:ascii="Palatino Linotype" w:hAnsi="Palatino Linotype"/>
          <w:b/>
          <w:sz w:val="24"/>
          <w:szCs w:val="24"/>
        </w:rPr>
        <w:t>8</w:t>
      </w:r>
      <w:r w:rsidR="000607BA" w:rsidRPr="00642D91">
        <w:rPr>
          <w:rFonts w:ascii="Palatino Linotype" w:hAnsi="Palatino Linotype"/>
          <w:b/>
          <w:sz w:val="24"/>
          <w:szCs w:val="24"/>
        </w:rPr>
        <w:t>.</w:t>
      </w:r>
    </w:p>
    <w:p w:rsidR="00AF3B1C" w:rsidRPr="00AF3B1C" w:rsidRDefault="00C47969" w:rsidP="001E28B6">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Pleno del Instituto de Transparencia, Acceso a la Información Pública y Protección de Datos Personales del Estado de </w:t>
      </w:r>
      <w:r w:rsidR="00004FA2">
        <w:rPr>
          <w:rFonts w:ascii="Palatino Linotype" w:hAnsi="Palatino Linotype"/>
          <w:sz w:val="24"/>
          <w:szCs w:val="24"/>
        </w:rPr>
        <w:t>México y Municipios, aprobó por unanimidad</w:t>
      </w:r>
      <w:r>
        <w:rPr>
          <w:rFonts w:ascii="Palatino Linotype" w:hAnsi="Palatino Linotype"/>
          <w:sz w:val="24"/>
          <w:szCs w:val="24"/>
        </w:rPr>
        <w:t xml:space="preserve"> </w:t>
      </w:r>
      <w:r w:rsidR="00D511E6">
        <w:rPr>
          <w:rFonts w:ascii="Palatino Linotype" w:hAnsi="Palatino Linotype"/>
          <w:sz w:val="24"/>
          <w:szCs w:val="24"/>
        </w:rPr>
        <w:t>revocar</w:t>
      </w:r>
      <w:r w:rsidR="00B7062F">
        <w:rPr>
          <w:rFonts w:ascii="Palatino Linotype" w:hAnsi="Palatino Linotype"/>
          <w:sz w:val="24"/>
          <w:szCs w:val="24"/>
        </w:rPr>
        <w:t xml:space="preserve"> el recurso de revisión, materia de la solicitud </w:t>
      </w:r>
      <w:r w:rsidR="00F41D72">
        <w:rPr>
          <w:rFonts w:ascii="Palatino Linotype" w:hAnsi="Palatino Linotype"/>
          <w:sz w:val="24"/>
          <w:szCs w:val="24"/>
        </w:rPr>
        <w:t xml:space="preserve">con número de folio </w:t>
      </w:r>
      <w:r w:rsidR="00476506">
        <w:rPr>
          <w:rFonts w:ascii="Palatino Linotype" w:hAnsi="Palatino Linotype"/>
          <w:sz w:val="24"/>
          <w:szCs w:val="24"/>
        </w:rPr>
        <w:t>00</w:t>
      </w:r>
      <w:r w:rsidR="00AF3B1C">
        <w:rPr>
          <w:rFonts w:ascii="Palatino Linotype" w:hAnsi="Palatino Linotype"/>
          <w:sz w:val="24"/>
          <w:szCs w:val="24"/>
        </w:rPr>
        <w:t>717</w:t>
      </w:r>
      <w:r w:rsidR="00476506">
        <w:rPr>
          <w:rFonts w:ascii="Palatino Linotype" w:hAnsi="Palatino Linotype"/>
          <w:sz w:val="24"/>
          <w:szCs w:val="24"/>
        </w:rPr>
        <w:t>/</w:t>
      </w:r>
      <w:r w:rsidR="00AF3B1C">
        <w:rPr>
          <w:rFonts w:ascii="Palatino Linotype" w:hAnsi="Palatino Linotype"/>
          <w:sz w:val="24"/>
          <w:szCs w:val="24"/>
        </w:rPr>
        <w:t>UPVT</w:t>
      </w:r>
      <w:r w:rsidR="00F41D72">
        <w:rPr>
          <w:rFonts w:ascii="Palatino Linotype" w:hAnsi="Palatino Linotype"/>
          <w:sz w:val="24"/>
          <w:szCs w:val="24"/>
        </w:rPr>
        <w:t>/IP/2018</w:t>
      </w:r>
      <w:r w:rsidR="00B7062F">
        <w:rPr>
          <w:rFonts w:ascii="Palatino Linotype" w:hAnsi="Palatino Linotype"/>
          <w:sz w:val="24"/>
          <w:szCs w:val="24"/>
        </w:rPr>
        <w:t xml:space="preserve">, </w:t>
      </w:r>
      <w:r w:rsidR="00E337F5">
        <w:rPr>
          <w:rFonts w:ascii="Palatino Linotype" w:hAnsi="Palatino Linotype"/>
          <w:sz w:val="24"/>
          <w:szCs w:val="24"/>
        </w:rPr>
        <w:t>en la que el</w:t>
      </w:r>
      <w:r w:rsidR="00F41D72">
        <w:rPr>
          <w:rFonts w:ascii="Palatino Linotype" w:hAnsi="Palatino Linotype"/>
          <w:sz w:val="24"/>
          <w:szCs w:val="24"/>
        </w:rPr>
        <w:t xml:space="preserve"> particular solicitó </w:t>
      </w:r>
      <w:r w:rsidR="00AF3B1C">
        <w:rPr>
          <w:rFonts w:ascii="Palatino Linotype" w:hAnsi="Palatino Linotype"/>
          <w:sz w:val="24"/>
          <w:szCs w:val="24"/>
        </w:rPr>
        <w:t>el Currículum Vitae de</w:t>
      </w:r>
      <w:r w:rsidR="00AF3B1C" w:rsidRPr="00AF3B1C">
        <w:rPr>
          <w:rFonts w:ascii="Palatino Linotype" w:eastAsia="Times New Roman" w:hAnsi="Palatino Linotype" w:cs="Times New Roman"/>
          <w:sz w:val="24"/>
          <w:szCs w:val="24"/>
          <w:lang w:val="es-ES"/>
        </w:rPr>
        <w:t>l Maestro Diego Gorostieta Solorzano</w:t>
      </w:r>
      <w:r w:rsidR="00AF3B1C" w:rsidRPr="00AF3B1C">
        <w:rPr>
          <w:rFonts w:ascii="Palatino Linotype" w:hAnsi="Palatino Linotype"/>
          <w:sz w:val="24"/>
          <w:szCs w:val="24"/>
        </w:rPr>
        <w:t xml:space="preserve"> </w:t>
      </w:r>
    </w:p>
    <w:p w:rsidR="0033639B" w:rsidRPr="0033639B" w:rsidRDefault="0033639B" w:rsidP="001E28B6">
      <w:pPr>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El </w:t>
      </w:r>
      <w:r w:rsidR="00B7062F" w:rsidRPr="0033639B">
        <w:rPr>
          <w:rFonts w:ascii="Palatino Linotype" w:hAnsi="Palatino Linotype"/>
          <w:sz w:val="24"/>
          <w:szCs w:val="24"/>
        </w:rPr>
        <w:t>Sujeto Obligado</w:t>
      </w:r>
      <w:r w:rsidR="00F41D72" w:rsidRPr="0033639B">
        <w:rPr>
          <w:rFonts w:ascii="Palatino Linotype" w:hAnsi="Palatino Linotype"/>
          <w:sz w:val="24"/>
          <w:szCs w:val="24"/>
        </w:rPr>
        <w:t xml:space="preserve"> </w:t>
      </w:r>
      <w:r w:rsidR="00E602F1">
        <w:rPr>
          <w:rFonts w:ascii="Palatino Linotype" w:hAnsi="Palatino Linotype"/>
          <w:sz w:val="24"/>
          <w:szCs w:val="24"/>
        </w:rPr>
        <w:t>en respuesta</w:t>
      </w:r>
      <w:r>
        <w:rPr>
          <w:rFonts w:ascii="Palatino Linotype" w:hAnsi="Palatino Linotype"/>
          <w:sz w:val="24"/>
          <w:szCs w:val="24"/>
        </w:rPr>
        <w:t xml:space="preserve"> </w:t>
      </w:r>
      <w:r w:rsidRPr="0033639B">
        <w:rPr>
          <w:rFonts w:ascii="Palatino Linotype" w:hAnsi="Palatino Linotype"/>
          <w:sz w:val="24"/>
          <w:szCs w:val="24"/>
        </w:rPr>
        <w:t xml:space="preserve">entregó </w:t>
      </w:r>
      <w:r w:rsidR="00E602F1">
        <w:rPr>
          <w:rFonts w:ascii="Palatino Linotype" w:hAnsi="Palatino Linotype" w:cs="Arial"/>
          <w:sz w:val="24"/>
          <w:szCs w:val="24"/>
        </w:rPr>
        <w:t xml:space="preserve">el currículum solicitado, </w:t>
      </w:r>
      <w:r>
        <w:rPr>
          <w:rFonts w:ascii="Palatino Linotype" w:hAnsi="Palatino Linotype" w:cs="Arial"/>
          <w:sz w:val="24"/>
          <w:szCs w:val="24"/>
        </w:rPr>
        <w:t>omiti</w:t>
      </w:r>
      <w:r w:rsidR="00E602F1">
        <w:rPr>
          <w:rFonts w:ascii="Palatino Linotype" w:hAnsi="Palatino Linotype" w:cs="Arial"/>
          <w:sz w:val="24"/>
          <w:szCs w:val="24"/>
        </w:rPr>
        <w:t xml:space="preserve">endo entregar </w:t>
      </w:r>
      <w:r>
        <w:rPr>
          <w:rFonts w:ascii="Palatino Linotype" w:hAnsi="Palatino Linotype" w:cs="Arial"/>
          <w:sz w:val="24"/>
          <w:szCs w:val="24"/>
        </w:rPr>
        <w:t xml:space="preserve">el </w:t>
      </w:r>
      <w:r w:rsidRPr="0033639B">
        <w:rPr>
          <w:rFonts w:ascii="Palatino Linotype" w:hAnsi="Palatino Linotype"/>
          <w:sz w:val="24"/>
          <w:szCs w:val="24"/>
          <w:lang w:val="es-ES"/>
        </w:rPr>
        <w:t xml:space="preserve">Acuerdo del Comité de Transparencia </w:t>
      </w:r>
      <w:r w:rsidR="00E602F1">
        <w:rPr>
          <w:rFonts w:ascii="Palatino Linotype" w:hAnsi="Palatino Linotype"/>
          <w:sz w:val="24"/>
          <w:szCs w:val="24"/>
          <w:lang w:val="es-ES"/>
        </w:rPr>
        <w:t>del Sujeto Obligado que sustentara</w:t>
      </w:r>
      <w:r w:rsidRPr="0033639B">
        <w:rPr>
          <w:rFonts w:ascii="Palatino Linotype" w:hAnsi="Palatino Linotype"/>
          <w:sz w:val="24"/>
          <w:szCs w:val="24"/>
          <w:lang w:val="es-ES"/>
        </w:rPr>
        <w:t xml:space="preserve"> la versión pública</w:t>
      </w:r>
      <w:r w:rsidR="00B9495F">
        <w:rPr>
          <w:rFonts w:ascii="Palatino Linotype" w:hAnsi="Palatino Linotype"/>
          <w:sz w:val="24"/>
          <w:szCs w:val="24"/>
          <w:lang w:val="es-ES"/>
        </w:rPr>
        <w:t>.</w:t>
      </w:r>
    </w:p>
    <w:p w:rsidR="00E602F1" w:rsidRDefault="00B9495F" w:rsidP="006D6110">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 xml:space="preserve">Sentido de la resolución que comparto pero </w:t>
      </w:r>
      <w:r w:rsidR="0033639B">
        <w:rPr>
          <w:rFonts w:ascii="Palatino Linotype" w:hAnsi="Palatino Linotype"/>
          <w:sz w:val="24"/>
          <w:szCs w:val="24"/>
        </w:rPr>
        <w:t xml:space="preserve">emito mi voto particular, ya que no estoy de acuerdo con el análisis realizado, lo anterior, toda vez que </w:t>
      </w:r>
      <w:r w:rsidR="00E602F1">
        <w:rPr>
          <w:rFonts w:ascii="Palatino Linotype" w:hAnsi="Palatino Linotype"/>
          <w:sz w:val="24"/>
          <w:szCs w:val="24"/>
        </w:rPr>
        <w:t xml:space="preserve">el Sujeto Obligado tuvo a bien testar </w:t>
      </w:r>
      <w:r w:rsidR="0033639B">
        <w:rPr>
          <w:rFonts w:ascii="Palatino Linotype" w:hAnsi="Palatino Linotype"/>
          <w:sz w:val="24"/>
          <w:szCs w:val="24"/>
        </w:rPr>
        <w:t xml:space="preserve">la fotografía del servidor público en </w:t>
      </w:r>
      <w:r w:rsidR="00E602F1">
        <w:rPr>
          <w:rFonts w:ascii="Palatino Linotype" w:hAnsi="Palatino Linotype"/>
          <w:sz w:val="24"/>
          <w:szCs w:val="24"/>
        </w:rPr>
        <w:t>el documento entregado, acción que no es compartida por la Ponencia que resuelve el asunto materia del presente voto.</w:t>
      </w:r>
    </w:p>
    <w:p w:rsidR="006D6110" w:rsidRPr="006D6110" w:rsidRDefault="00E602F1" w:rsidP="006D6110">
      <w:pPr>
        <w:autoSpaceDE w:val="0"/>
        <w:autoSpaceDN w:val="0"/>
        <w:adjustRightInd w:val="0"/>
        <w:spacing w:line="360" w:lineRule="auto"/>
        <w:jc w:val="both"/>
        <w:rPr>
          <w:rFonts w:ascii="Palatino Linotype" w:hAnsi="Palatino Linotype" w:cs="Segoe UI"/>
          <w:sz w:val="24"/>
          <w:szCs w:val="24"/>
        </w:rPr>
      </w:pPr>
      <w:r>
        <w:rPr>
          <w:rFonts w:ascii="Palatino Linotype" w:hAnsi="Palatino Linotype"/>
          <w:sz w:val="24"/>
          <w:szCs w:val="24"/>
        </w:rPr>
        <w:lastRenderedPageBreak/>
        <w:t>En ese contexto, cabe señalar que e</w:t>
      </w:r>
      <w:r w:rsidR="006D6110" w:rsidRPr="006D6110">
        <w:rPr>
          <w:rFonts w:ascii="Palatino Linotype" w:hAnsi="Palatino Linotype"/>
          <w:sz w:val="24"/>
          <w:szCs w:val="24"/>
        </w:rPr>
        <w:t xml:space="preserve">l </w:t>
      </w:r>
      <w:r w:rsidR="006D6110" w:rsidRPr="006D6110">
        <w:rPr>
          <w:rFonts w:ascii="Palatino Linotype" w:hAnsi="Palatino Linotype" w:cs="Segoe UI"/>
          <w:sz w:val="24"/>
          <w:szCs w:val="24"/>
        </w:rPr>
        <w:t>derecho a la información encuentra límites en el propio texto constitucional, como lo es el derecho a la confidencialidad de los datos personales y que, en razón de ello, debe existir una armonización congruente con ese derecho fundamental y los principios rectores de</w:t>
      </w:r>
      <w:r w:rsidR="006D6110">
        <w:rPr>
          <w:rFonts w:ascii="Palatino Linotype" w:hAnsi="Palatino Linotype" w:cs="Segoe UI"/>
          <w:sz w:val="24"/>
          <w:szCs w:val="24"/>
        </w:rPr>
        <w:t xml:space="preserve"> la función del Sujeto Obligado.</w:t>
      </w:r>
    </w:p>
    <w:p w:rsidR="006D6110" w:rsidRPr="006D6110" w:rsidRDefault="006D6110" w:rsidP="006D6110">
      <w:pPr>
        <w:autoSpaceDE w:val="0"/>
        <w:autoSpaceDN w:val="0"/>
        <w:adjustRightInd w:val="0"/>
        <w:spacing w:line="360" w:lineRule="auto"/>
        <w:jc w:val="both"/>
        <w:rPr>
          <w:rFonts w:ascii="Palatino Linotype" w:hAnsi="Palatino Linotype" w:cs="Segoe UI"/>
          <w:sz w:val="24"/>
          <w:szCs w:val="24"/>
        </w:rPr>
      </w:pPr>
      <w:r w:rsidRPr="006D6110">
        <w:rPr>
          <w:rFonts w:ascii="Palatino Linotype" w:hAnsi="Palatino Linotype" w:cs="Segoe UI"/>
          <w:sz w:val="24"/>
          <w:szCs w:val="24"/>
        </w:rPr>
        <w:t xml:space="preserve">A lo anterior, es aplicable al caso concreto, la tesis aislada emitida por la Suprema Corte de Justicia de la Nación, misma que se transcribe: </w:t>
      </w:r>
    </w:p>
    <w:p w:rsidR="006D6110" w:rsidRPr="00EF0F30" w:rsidRDefault="006D6110" w:rsidP="006D6110">
      <w:pPr>
        <w:autoSpaceDE w:val="0"/>
        <w:autoSpaceDN w:val="0"/>
        <w:adjustRightInd w:val="0"/>
        <w:spacing w:after="120" w:line="240" w:lineRule="auto"/>
        <w:ind w:left="851" w:right="992"/>
        <w:jc w:val="both"/>
        <w:rPr>
          <w:rFonts w:ascii="Palatino Linotype" w:eastAsia="Calibri" w:hAnsi="Palatino Linotype" w:cs="Arial"/>
          <w:i/>
          <w:sz w:val="20"/>
          <w:szCs w:val="20"/>
          <w:lang w:val="es-ES"/>
        </w:rPr>
      </w:pPr>
      <w:r>
        <w:rPr>
          <w:rFonts w:ascii="Palatino Linotype" w:eastAsia="Calibri" w:hAnsi="Palatino Linotype" w:cs="Arial"/>
          <w:b/>
          <w:bCs/>
          <w:i/>
          <w:sz w:val="20"/>
          <w:szCs w:val="20"/>
          <w:lang w:val="es-ES"/>
        </w:rPr>
        <w:t>“</w:t>
      </w:r>
      <w:r w:rsidRPr="00EF0F30">
        <w:rPr>
          <w:rFonts w:ascii="Palatino Linotype" w:eastAsia="Calibri" w:hAnsi="Palatino Linotype" w:cs="Arial"/>
          <w:b/>
          <w:bCs/>
          <w:i/>
          <w:sz w:val="20"/>
          <w:szCs w:val="20"/>
          <w:lang w:val="es-ES"/>
        </w:rPr>
        <w:t>DERECHO A LA INFORMACIÓN. SU EJERCICIO SE ENCUENTRA LIMITADO TANTO POR LOS INTERESES NACIONALES Y DE LA SOCIEDAD, COMO POR LOS DERECHOS DE TERCEROS.</w:t>
      </w:r>
      <w:r>
        <w:rPr>
          <w:rFonts w:ascii="Palatino Linotype" w:eastAsia="Calibri" w:hAnsi="Palatino Linotype" w:cs="Arial"/>
          <w:b/>
          <w:bCs/>
          <w:i/>
          <w:sz w:val="20"/>
          <w:szCs w:val="20"/>
          <w:lang w:val="es-ES"/>
        </w:rPr>
        <w:t xml:space="preserve"> </w:t>
      </w:r>
      <w:r w:rsidRPr="00EF0F30">
        <w:rPr>
          <w:rFonts w:ascii="Palatino Linotype" w:eastAsia="Calibri" w:hAnsi="Palatino Linotype" w:cs="Arial"/>
          <w:i/>
          <w:sz w:val="20"/>
          <w:szCs w:val="20"/>
          <w:lang w:val="es-ES"/>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r>
        <w:rPr>
          <w:rFonts w:ascii="Palatino Linotype" w:eastAsia="Calibri" w:hAnsi="Palatino Linotype" w:cs="Arial"/>
          <w:i/>
          <w:sz w:val="20"/>
          <w:szCs w:val="20"/>
          <w:lang w:val="es-ES"/>
        </w:rPr>
        <w:t>”</w:t>
      </w:r>
    </w:p>
    <w:p w:rsidR="006D6110" w:rsidRPr="006D6110" w:rsidRDefault="006D6110" w:rsidP="006D6110">
      <w:pPr>
        <w:autoSpaceDE w:val="0"/>
        <w:autoSpaceDN w:val="0"/>
        <w:adjustRightInd w:val="0"/>
        <w:spacing w:before="240" w:after="240" w:line="360" w:lineRule="auto"/>
        <w:ind w:right="-3"/>
        <w:jc w:val="both"/>
        <w:rPr>
          <w:rFonts w:ascii="Palatino Linotype" w:hAnsi="Palatino Linotype" w:cs="Arial"/>
          <w:sz w:val="24"/>
          <w:szCs w:val="24"/>
          <w:lang w:eastAsia="es-MX"/>
        </w:rPr>
      </w:pPr>
      <w:r w:rsidRPr="006D6110">
        <w:rPr>
          <w:rFonts w:ascii="Palatino Linotype" w:hAnsi="Palatino Linotype"/>
          <w:sz w:val="24"/>
          <w:szCs w:val="24"/>
        </w:rPr>
        <w:t>En este sentido, se deb</w:t>
      </w:r>
      <w:r w:rsidR="00E735D8">
        <w:rPr>
          <w:rFonts w:ascii="Palatino Linotype" w:hAnsi="Palatino Linotype"/>
          <w:sz w:val="24"/>
          <w:szCs w:val="24"/>
        </w:rPr>
        <w:t>e</w:t>
      </w:r>
      <w:r w:rsidRPr="006D6110">
        <w:rPr>
          <w:rFonts w:ascii="Palatino Linotype" w:hAnsi="Palatino Linotype"/>
          <w:sz w:val="24"/>
          <w:szCs w:val="24"/>
        </w:rPr>
        <w:t xml:space="preserve"> limitar a</w:t>
      </w:r>
      <w:r w:rsidR="00E735D8">
        <w:rPr>
          <w:rFonts w:ascii="Palatino Linotype" w:hAnsi="Palatino Linotype"/>
          <w:sz w:val="24"/>
          <w:szCs w:val="24"/>
        </w:rPr>
        <w:t xml:space="preserve"> </w:t>
      </w:r>
      <w:r w:rsidRPr="006D6110">
        <w:rPr>
          <w:rFonts w:ascii="Palatino Linotype" w:hAnsi="Palatino Linotype"/>
          <w:sz w:val="24"/>
          <w:szCs w:val="24"/>
        </w:rPr>
        <w:t>l</w:t>
      </w:r>
      <w:r w:rsidR="00E735D8">
        <w:rPr>
          <w:rFonts w:ascii="Palatino Linotype" w:hAnsi="Palatino Linotype"/>
          <w:sz w:val="24"/>
          <w:szCs w:val="24"/>
        </w:rPr>
        <w:t>os</w:t>
      </w:r>
      <w:r w:rsidRPr="006D6110">
        <w:rPr>
          <w:rFonts w:ascii="Palatino Linotype" w:hAnsi="Palatino Linotype"/>
          <w:sz w:val="24"/>
          <w:szCs w:val="24"/>
        </w:rPr>
        <w:t xml:space="preserve"> particular</w:t>
      </w:r>
      <w:r w:rsidR="00E735D8">
        <w:rPr>
          <w:rFonts w:ascii="Palatino Linotype" w:hAnsi="Palatino Linotype"/>
          <w:sz w:val="24"/>
          <w:szCs w:val="24"/>
        </w:rPr>
        <w:t>es</w:t>
      </w:r>
      <w:r w:rsidRPr="006D6110">
        <w:rPr>
          <w:rFonts w:ascii="Palatino Linotype" w:hAnsi="Palatino Linotype"/>
          <w:sz w:val="24"/>
          <w:szCs w:val="24"/>
        </w:rPr>
        <w:t xml:space="preserve"> el acceso a la fotografía de los servidores públicos, al constituir la </w:t>
      </w:r>
      <w:r w:rsidRPr="006D6110">
        <w:rPr>
          <w:rFonts w:ascii="Palatino Linotype" w:hAnsi="Palatino Linotype" w:cs="Arial"/>
          <w:sz w:val="24"/>
          <w:szCs w:val="24"/>
          <w:lang w:eastAsia="es-MX"/>
        </w:rPr>
        <w:t xml:space="preserve">reproducción fiel de las características físicas de una persona en un momento determinado, por lo que representan un instrumento de </w:t>
      </w:r>
      <w:r w:rsidRPr="006D6110">
        <w:rPr>
          <w:rFonts w:ascii="Palatino Linotype" w:hAnsi="Palatino Linotype" w:cs="Arial"/>
          <w:sz w:val="24"/>
          <w:szCs w:val="24"/>
          <w:lang w:eastAsia="es-MX"/>
        </w:rPr>
        <w:lastRenderedPageBreak/>
        <w:t xml:space="preserve">identificación, proyección exterior y factor imprescindible para su propio reconocimiento como sujeto individual. En consecuencia, se requiere del consentimiento del titular de la información para su difusión, aunado a que ésta no constituye un elemento que permita reflejar el desempeño, idoneidad para ocupar un cargo, entre otros, que justifique su publicidad, más aún cuando las mismas se reprodujeron no a la luz de que su titular haya sido servidor público. En ese sentido, </w:t>
      </w:r>
      <w:r w:rsidR="00681D5D">
        <w:rPr>
          <w:rFonts w:ascii="Palatino Linotype" w:hAnsi="Palatino Linotype" w:cs="Arial"/>
          <w:sz w:val="24"/>
          <w:szCs w:val="24"/>
          <w:lang w:eastAsia="es-MX"/>
        </w:rPr>
        <w:t>só</w:t>
      </w:r>
      <w:r w:rsidRPr="006D6110">
        <w:rPr>
          <w:rFonts w:ascii="Palatino Linotype" w:hAnsi="Palatino Linotype" w:cs="Arial"/>
          <w:sz w:val="24"/>
          <w:szCs w:val="24"/>
          <w:lang w:eastAsia="es-MX"/>
        </w:rPr>
        <w:t>lo se justifica</w:t>
      </w:r>
      <w:r w:rsidR="00681D5D">
        <w:rPr>
          <w:rFonts w:ascii="Palatino Linotype" w:hAnsi="Palatino Linotype" w:cs="Arial"/>
          <w:sz w:val="24"/>
          <w:szCs w:val="24"/>
          <w:lang w:eastAsia="es-MX"/>
        </w:rPr>
        <w:t xml:space="preserve"> la</w:t>
      </w:r>
      <w:r w:rsidRPr="006D6110">
        <w:rPr>
          <w:rFonts w:ascii="Palatino Linotype" w:hAnsi="Palatino Linotype" w:cs="Arial"/>
          <w:sz w:val="24"/>
          <w:szCs w:val="24"/>
          <w:lang w:eastAsia="es-MX"/>
        </w:rPr>
        <w:t xml:space="preserve"> publicidad</w:t>
      </w:r>
      <w:r w:rsidR="00550D79">
        <w:rPr>
          <w:rFonts w:ascii="Palatino Linotype" w:hAnsi="Palatino Linotype" w:cs="Arial"/>
          <w:sz w:val="24"/>
          <w:szCs w:val="24"/>
          <w:lang w:eastAsia="es-MX"/>
        </w:rPr>
        <w:t xml:space="preserve"> de</w:t>
      </w:r>
      <w:r w:rsidRPr="006D6110">
        <w:rPr>
          <w:rFonts w:ascii="Palatino Linotype" w:hAnsi="Palatino Linotype" w:cs="Arial"/>
          <w:sz w:val="24"/>
          <w:szCs w:val="24"/>
          <w:lang w:eastAsia="es-MX"/>
        </w:rPr>
        <w:t xml:space="preserve"> </w:t>
      </w:r>
      <w:r w:rsidR="00681D5D" w:rsidRPr="006D6110">
        <w:rPr>
          <w:rFonts w:ascii="Palatino Linotype" w:hAnsi="Palatino Linotype" w:cs="Arial"/>
          <w:sz w:val="24"/>
          <w:szCs w:val="24"/>
          <w:lang w:eastAsia="es-MX"/>
        </w:rPr>
        <w:t xml:space="preserve">la fotografía </w:t>
      </w:r>
      <w:r w:rsidRPr="006D6110">
        <w:rPr>
          <w:rFonts w:ascii="Palatino Linotype" w:hAnsi="Palatino Linotype" w:cs="Arial"/>
          <w:sz w:val="24"/>
          <w:szCs w:val="24"/>
          <w:lang w:eastAsia="es-MX"/>
        </w:rPr>
        <w:t xml:space="preserve">en aquellos casos en los que la misma se reproduce a fin de identificar a una persona en el ejercicio </w:t>
      </w:r>
      <w:bookmarkStart w:id="0" w:name="_GoBack"/>
      <w:bookmarkEnd w:id="0"/>
      <w:r w:rsidRPr="006D6110">
        <w:rPr>
          <w:rFonts w:ascii="Palatino Linotype" w:hAnsi="Palatino Linotype" w:cs="Arial"/>
          <w:sz w:val="24"/>
          <w:szCs w:val="24"/>
          <w:lang w:eastAsia="es-MX"/>
        </w:rPr>
        <w:t>de un cargo, empleo o comisión en el servicio público.</w:t>
      </w:r>
    </w:p>
    <w:p w:rsidR="006D6110" w:rsidRPr="006D6110" w:rsidRDefault="006D6110" w:rsidP="006D6110">
      <w:pPr>
        <w:autoSpaceDE w:val="0"/>
        <w:autoSpaceDN w:val="0"/>
        <w:adjustRightInd w:val="0"/>
        <w:spacing w:before="240" w:after="240" w:line="360" w:lineRule="auto"/>
        <w:ind w:right="-3"/>
        <w:jc w:val="both"/>
        <w:rPr>
          <w:rFonts w:ascii="Palatino Linotype" w:hAnsi="Palatino Linotype" w:cs="Arial"/>
          <w:sz w:val="24"/>
          <w:szCs w:val="24"/>
          <w:lang w:eastAsia="es-MX"/>
        </w:rPr>
      </w:pPr>
      <w:r w:rsidRPr="006D6110">
        <w:rPr>
          <w:rFonts w:ascii="Palatino Linotype" w:hAnsi="Palatino Linotype" w:cs="Arial"/>
          <w:sz w:val="24"/>
          <w:szCs w:val="24"/>
          <w:lang w:eastAsia="es-MX"/>
        </w:rPr>
        <w:t>Sirve de sustento el criterio 5/9 del entonces Instituto Federal de Acceso a la Información y Protección de Datos (IFAI), en el sentido de que la fotografía de servidores públicos en un dato personal confidencial:</w:t>
      </w:r>
    </w:p>
    <w:p w:rsidR="006D6110" w:rsidRPr="00D73F72" w:rsidRDefault="006D6110" w:rsidP="006D6110">
      <w:pPr>
        <w:autoSpaceDE w:val="0"/>
        <w:autoSpaceDN w:val="0"/>
        <w:adjustRightInd w:val="0"/>
        <w:spacing w:before="120" w:after="240"/>
        <w:ind w:left="851" w:right="902"/>
        <w:jc w:val="both"/>
        <w:rPr>
          <w:rFonts w:ascii="Palatino Linotype" w:hAnsi="Palatino Linotype" w:cs="Arial"/>
          <w:i/>
          <w:sz w:val="20"/>
          <w:szCs w:val="20"/>
          <w:lang w:eastAsia="es-MX"/>
        </w:rPr>
      </w:pPr>
      <w:r>
        <w:rPr>
          <w:rFonts w:ascii="Palatino Linotype" w:hAnsi="Palatino Linotype"/>
          <w:b/>
          <w:i/>
          <w:sz w:val="20"/>
          <w:szCs w:val="20"/>
        </w:rPr>
        <w:t>“</w:t>
      </w:r>
      <w:r w:rsidRPr="00D73F72">
        <w:rPr>
          <w:rFonts w:ascii="Palatino Linotype" w:hAnsi="Palatino Linotype"/>
          <w:b/>
          <w:i/>
          <w:sz w:val="20"/>
          <w:szCs w:val="20"/>
        </w:rPr>
        <w:t xml:space="preserve">FOTOGRAFÍA DE SERVIDORES PÚBLICOS ES UN DATO PERSONAL CONFIDENCIAL. </w:t>
      </w:r>
      <w:r w:rsidRPr="00D73F72">
        <w:rPr>
          <w:rFonts w:ascii="Palatino Linotype" w:hAnsi="Palatino Linotype"/>
          <w:i/>
          <w:sz w:val="20"/>
          <w:szCs w:val="20"/>
        </w:rPr>
        <w:t xml:space="preserve">En términos de lo dispuesto en el artículo 18, fracción II de la Ley Federal de Transparencia y Acceso a la Información Pública Gubernamental, se considera información confidencial los datos personales que requieren el consentimiento de los individuos para su difusión, distribución o comercialización. Por su parte, según dispone el artículo 3, fracción II de la Ley Federal de Transparencia y Acceso a la Información Pública Gubernamental, dato personal es toda aquella información concerniente a una persona física identificada o identificable. En este sentido,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las fotografías constituyen datos personales y, como tales, susceptibles de clasificarse con el carácter de confidenciales. En esa tesitura, las fotografías de servidores públicos deben clasificarse con el carácter de confidenciales, considerando que no se advierte la existencia </w:t>
      </w:r>
      <w:r w:rsidRPr="00D73F72">
        <w:rPr>
          <w:rFonts w:ascii="Palatino Linotype" w:hAnsi="Palatino Linotype"/>
          <w:i/>
          <w:sz w:val="20"/>
          <w:szCs w:val="20"/>
        </w:rPr>
        <w:lastRenderedPageBreak/>
        <w:t>de algún elemento -reflejo del desempeño, idoneidad para ocupar un cargo, entre otros- que justifique su publicidad. Lo anterior es así, salvo en aquellos casos en los que se detecten circunstancias particulares que ameriten un tratamiento singular del caso en cuestión.</w:t>
      </w:r>
      <w:r>
        <w:rPr>
          <w:rFonts w:ascii="Palatino Linotype" w:hAnsi="Palatino Linotype"/>
          <w:i/>
          <w:sz w:val="20"/>
          <w:szCs w:val="20"/>
        </w:rPr>
        <w:t>”</w:t>
      </w:r>
    </w:p>
    <w:p w:rsidR="006D6110" w:rsidRPr="006D6110" w:rsidRDefault="006D6110" w:rsidP="006D6110">
      <w:pPr>
        <w:tabs>
          <w:tab w:val="left" w:pos="8080"/>
        </w:tabs>
        <w:spacing w:before="240" w:after="240" w:line="360" w:lineRule="auto"/>
        <w:jc w:val="both"/>
        <w:rPr>
          <w:rFonts w:ascii="Palatino Linotype" w:hAnsi="Palatino Linotype"/>
          <w:sz w:val="24"/>
          <w:szCs w:val="24"/>
        </w:rPr>
      </w:pPr>
      <w:r>
        <w:rPr>
          <w:rFonts w:ascii="Palatino Linotype" w:hAnsi="Palatino Linotype"/>
          <w:sz w:val="24"/>
          <w:szCs w:val="24"/>
        </w:rPr>
        <w:t xml:space="preserve">Bajo este contexto, </w:t>
      </w:r>
      <w:r w:rsidRPr="006D6110">
        <w:rPr>
          <w:rFonts w:ascii="Palatino Linotype" w:hAnsi="Palatino Linotype"/>
          <w:sz w:val="24"/>
          <w:szCs w:val="24"/>
        </w:rPr>
        <w:t xml:space="preserve">en términos de lo dispuesto en el artículo 143 fracción I de la Ley de Transparencia y Acceso a la Información Pública del Estado de México y Municipios, así como en el artículo 4 fracciones </w:t>
      </w:r>
      <w:r>
        <w:rPr>
          <w:rFonts w:ascii="Palatino Linotype" w:hAnsi="Palatino Linotype"/>
          <w:sz w:val="24"/>
          <w:szCs w:val="24"/>
        </w:rPr>
        <w:t>XI y X</w:t>
      </w:r>
      <w:r w:rsidRPr="006D6110">
        <w:rPr>
          <w:rFonts w:ascii="Palatino Linotype" w:hAnsi="Palatino Linotype"/>
          <w:sz w:val="24"/>
          <w:szCs w:val="24"/>
        </w:rPr>
        <w:t xml:space="preserve">II de la Ley de Protección de Datos Personales </w:t>
      </w:r>
      <w:r>
        <w:rPr>
          <w:rFonts w:ascii="Palatino Linotype" w:hAnsi="Palatino Linotype"/>
          <w:sz w:val="24"/>
          <w:szCs w:val="24"/>
        </w:rPr>
        <w:t xml:space="preserve">en Posesión de Sujetos Obligados </w:t>
      </w:r>
      <w:r w:rsidRPr="006D6110">
        <w:rPr>
          <w:rFonts w:ascii="Palatino Linotype" w:hAnsi="Palatino Linotype"/>
          <w:sz w:val="24"/>
          <w:szCs w:val="24"/>
        </w:rPr>
        <w:t>del Estado de México</w:t>
      </w:r>
      <w:r>
        <w:rPr>
          <w:rFonts w:ascii="Palatino Linotype" w:hAnsi="Palatino Linotype"/>
          <w:sz w:val="24"/>
          <w:szCs w:val="24"/>
        </w:rPr>
        <w:t xml:space="preserve"> y Municipios</w:t>
      </w:r>
      <w:r w:rsidRPr="006D6110">
        <w:rPr>
          <w:rFonts w:ascii="Palatino Linotype" w:hAnsi="Palatino Linotype"/>
          <w:sz w:val="24"/>
          <w:szCs w:val="24"/>
        </w:rPr>
        <w:t xml:space="preserve">; </w:t>
      </w:r>
      <w:r w:rsidR="00F50FA1">
        <w:rPr>
          <w:rFonts w:ascii="Palatino Linotype" w:hAnsi="Palatino Linotype"/>
          <w:sz w:val="24"/>
          <w:szCs w:val="24"/>
        </w:rPr>
        <w:t xml:space="preserve">es información confidencial </w:t>
      </w:r>
      <w:r w:rsidRPr="006D6110">
        <w:rPr>
          <w:rFonts w:ascii="Palatino Linotype" w:hAnsi="Palatino Linotype"/>
          <w:sz w:val="24"/>
          <w:szCs w:val="24"/>
        </w:rPr>
        <w:t xml:space="preserve">ya que constituye la reproducción fiel de las características físicas de una persona física en un momento determinado, por lo que representa un instrumento de identificación de dicha persona. </w:t>
      </w:r>
    </w:p>
    <w:p w:rsidR="00852138" w:rsidRPr="00852138" w:rsidRDefault="00F50FA1" w:rsidP="0085213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En conclusión</w:t>
      </w:r>
      <w:r w:rsidR="00852138">
        <w:rPr>
          <w:rFonts w:ascii="Palatino Linotype" w:eastAsia="Times New Roman" w:hAnsi="Palatino Linotype" w:cs="Arial"/>
          <w:sz w:val="24"/>
          <w:szCs w:val="24"/>
          <w:lang w:eastAsia="es-MX"/>
        </w:rPr>
        <w:t xml:space="preserve">, la fotografía contenida en </w:t>
      </w:r>
      <w:r w:rsidR="00E735D8">
        <w:rPr>
          <w:rFonts w:ascii="Palatino Linotype" w:eastAsia="Times New Roman" w:hAnsi="Palatino Linotype" w:cs="Arial"/>
          <w:sz w:val="24"/>
          <w:szCs w:val="24"/>
          <w:lang w:eastAsia="es-MX"/>
        </w:rPr>
        <w:t>el documento enviado</w:t>
      </w:r>
      <w:r w:rsidR="00852138">
        <w:rPr>
          <w:rFonts w:ascii="Palatino Linotype" w:eastAsia="Times New Roman" w:hAnsi="Palatino Linotype" w:cs="Arial"/>
          <w:sz w:val="24"/>
          <w:szCs w:val="24"/>
          <w:lang w:eastAsia="es-MX"/>
        </w:rPr>
        <w:t>, deriva</w:t>
      </w:r>
      <w:r w:rsidR="00852138" w:rsidRPr="00852138">
        <w:rPr>
          <w:rFonts w:ascii="Palatino Linotype" w:eastAsia="Times New Roman" w:hAnsi="Palatino Linotype" w:cs="Arial"/>
          <w:sz w:val="24"/>
          <w:szCs w:val="24"/>
          <w:lang w:eastAsia="es-MX"/>
        </w:rPr>
        <w:t xml:space="preserve"> de </w:t>
      </w:r>
      <w:r w:rsidR="00852138">
        <w:rPr>
          <w:rFonts w:ascii="Palatino Linotype" w:eastAsia="Times New Roman" w:hAnsi="Palatino Linotype" w:cs="Arial"/>
          <w:sz w:val="24"/>
          <w:szCs w:val="24"/>
          <w:lang w:eastAsia="es-MX"/>
        </w:rPr>
        <w:t>un acto previo a ser servidor públicos</w:t>
      </w:r>
      <w:r w:rsidR="00852138" w:rsidRPr="00852138">
        <w:rPr>
          <w:rFonts w:ascii="Palatino Linotype" w:eastAsia="Times New Roman" w:hAnsi="Palatino Linotype" w:cs="Arial"/>
          <w:sz w:val="24"/>
          <w:szCs w:val="24"/>
          <w:lang w:eastAsia="es-MX"/>
        </w:rPr>
        <w:t xml:space="preserve">, </w:t>
      </w:r>
      <w:r w:rsidR="00852138">
        <w:rPr>
          <w:rFonts w:ascii="Palatino Linotype" w:eastAsia="Times New Roman" w:hAnsi="Palatino Linotype" w:cs="Arial"/>
          <w:sz w:val="24"/>
          <w:szCs w:val="24"/>
          <w:lang w:eastAsia="es-MX"/>
        </w:rPr>
        <w:t xml:space="preserve">lo cual no constituye información pública que tenga que ser sometido al escrutinio público </w:t>
      </w:r>
      <w:r w:rsidR="007100DE">
        <w:rPr>
          <w:rFonts w:ascii="Palatino Linotype" w:eastAsia="Times New Roman" w:hAnsi="Palatino Linotype" w:cs="Arial"/>
          <w:sz w:val="24"/>
          <w:szCs w:val="24"/>
          <w:lang w:eastAsia="es-MX"/>
        </w:rPr>
        <w:t>que implique</w:t>
      </w:r>
      <w:r w:rsidR="00852138" w:rsidRPr="00852138">
        <w:rPr>
          <w:rFonts w:ascii="Palatino Linotype" w:eastAsia="Times New Roman" w:hAnsi="Palatino Linotype" w:cs="Arial"/>
          <w:sz w:val="24"/>
          <w:szCs w:val="24"/>
          <w:lang w:eastAsia="es-MX"/>
        </w:rPr>
        <w:t xml:space="preserve"> difundir la imagen de su rostro consignado en tal documento. Siendo el caso, que los objetivos de la transparencia se alcanzan con permitir el acceso a dicho documento </w:t>
      </w:r>
      <w:r>
        <w:rPr>
          <w:rFonts w:ascii="Palatino Linotype" w:eastAsia="Times New Roman" w:hAnsi="Palatino Linotype" w:cs="Arial"/>
          <w:sz w:val="24"/>
          <w:szCs w:val="24"/>
          <w:lang w:eastAsia="es-MX"/>
        </w:rPr>
        <w:t>comprobante de estudios</w:t>
      </w:r>
      <w:r w:rsidR="00852138" w:rsidRPr="00852138">
        <w:rPr>
          <w:rFonts w:ascii="Palatino Linotype" w:eastAsia="Times New Roman" w:hAnsi="Palatino Linotype" w:cs="Arial"/>
          <w:sz w:val="24"/>
          <w:szCs w:val="24"/>
          <w:lang w:eastAsia="es-MX"/>
        </w:rPr>
        <w:t xml:space="preserve">, en los que se consignaran el nombre y cuyo dato permite conocer e identificar que la persona que </w:t>
      </w:r>
      <w:r>
        <w:rPr>
          <w:rFonts w:ascii="Palatino Linotype" w:eastAsia="Times New Roman" w:hAnsi="Palatino Linotype" w:cs="Arial"/>
          <w:sz w:val="24"/>
          <w:szCs w:val="24"/>
          <w:lang w:eastAsia="es-MX"/>
        </w:rPr>
        <w:t xml:space="preserve">ejerce </w:t>
      </w:r>
      <w:r w:rsidR="00852138" w:rsidRPr="00852138">
        <w:rPr>
          <w:rFonts w:ascii="Palatino Linotype" w:eastAsia="Times New Roman" w:hAnsi="Palatino Linotype" w:cs="Arial"/>
          <w:sz w:val="24"/>
          <w:szCs w:val="24"/>
          <w:lang w:eastAsia="es-MX"/>
        </w:rPr>
        <w:t>el empleo y que se ostenta para poder realizar funciones de servidor público.</w:t>
      </w:r>
    </w:p>
    <w:p w:rsidR="00F26BA7" w:rsidRPr="00A3116B" w:rsidRDefault="00462F9C" w:rsidP="00462F9C">
      <w:pPr>
        <w:spacing w:before="240" w:after="240" w:line="360" w:lineRule="auto"/>
        <w:jc w:val="both"/>
        <w:rPr>
          <w:rFonts w:ascii="Palatino Linotype" w:eastAsia="Arial Unicode MS" w:hAnsi="Palatino Linotype" w:cs="Arial"/>
          <w:sz w:val="24"/>
          <w:szCs w:val="24"/>
        </w:rPr>
      </w:pPr>
      <w:r>
        <w:rPr>
          <w:rFonts w:ascii="Palatino Linotype" w:hAnsi="Palatino Linotype"/>
          <w:sz w:val="24"/>
          <w:szCs w:val="24"/>
        </w:rPr>
        <w:t xml:space="preserve">Por </w:t>
      </w:r>
      <w:r w:rsidR="00F26BA7">
        <w:rPr>
          <w:rFonts w:ascii="Palatino Linotype" w:hAnsi="Palatino Linotype"/>
          <w:sz w:val="24"/>
          <w:szCs w:val="24"/>
        </w:rPr>
        <w:t xml:space="preserve">las consideraciones expuestas, con </w:t>
      </w:r>
      <w:r w:rsidRPr="009A256B">
        <w:rPr>
          <w:rFonts w:ascii="Palatino Linotype" w:hAnsi="Palatino Linotype"/>
          <w:sz w:val="24"/>
          <w:szCs w:val="24"/>
        </w:rPr>
        <w:t xml:space="preserve">fundamento en lo dispuesto por el artículo </w:t>
      </w:r>
      <w:r>
        <w:rPr>
          <w:rFonts w:ascii="Palatino Linotype" w:hAnsi="Palatino Linotype"/>
        </w:rPr>
        <w:t xml:space="preserve">14 fracciones X y XI </w:t>
      </w:r>
      <w:r w:rsidRPr="009A256B">
        <w:rPr>
          <w:rFonts w:ascii="Palatino Linotype" w:hAnsi="Palatino Linotype"/>
          <w:sz w:val="24"/>
          <w:szCs w:val="24"/>
        </w:rPr>
        <w:t xml:space="preserve">del Reglamento Interior del Instituto de Transparencia, Acceso a la Información Pública y Protección de Datos Personales del Estado </w:t>
      </w:r>
      <w:r>
        <w:rPr>
          <w:rFonts w:ascii="Palatino Linotype" w:hAnsi="Palatino Linotype"/>
          <w:sz w:val="24"/>
          <w:szCs w:val="24"/>
        </w:rPr>
        <w:t xml:space="preserve">de México y </w:t>
      </w:r>
      <w:r>
        <w:rPr>
          <w:rFonts w:ascii="Palatino Linotype" w:hAnsi="Palatino Linotype"/>
          <w:sz w:val="24"/>
          <w:szCs w:val="24"/>
        </w:rPr>
        <w:lastRenderedPageBreak/>
        <w:t xml:space="preserve">Municipios, </w:t>
      </w:r>
      <w:r w:rsidR="00F26BA7">
        <w:rPr>
          <w:rFonts w:ascii="Palatino Linotype" w:hAnsi="Palatino Linotype"/>
          <w:sz w:val="24"/>
          <w:szCs w:val="24"/>
        </w:rPr>
        <w:t>emito</w:t>
      </w:r>
      <w:r>
        <w:rPr>
          <w:rFonts w:ascii="Palatino Linotype" w:hAnsi="Palatino Linotype"/>
          <w:sz w:val="24"/>
          <w:szCs w:val="24"/>
        </w:rPr>
        <w:t xml:space="preserve"> VOTO</w:t>
      </w:r>
      <w:r w:rsidRPr="009A256B">
        <w:rPr>
          <w:rFonts w:ascii="Palatino Linotype" w:hAnsi="Palatino Linotype"/>
          <w:sz w:val="24"/>
          <w:szCs w:val="24"/>
        </w:rPr>
        <w:t xml:space="preserve"> PARTICULAR</w:t>
      </w:r>
      <w:r>
        <w:rPr>
          <w:rFonts w:ascii="Palatino Linotype" w:hAnsi="Palatino Linotype"/>
          <w:sz w:val="24"/>
          <w:szCs w:val="24"/>
        </w:rPr>
        <w:t xml:space="preserve"> </w:t>
      </w:r>
      <w:r w:rsidR="00F11F36">
        <w:rPr>
          <w:rFonts w:ascii="Palatino Linotype" w:hAnsi="Palatino Linotype"/>
          <w:sz w:val="24"/>
          <w:szCs w:val="24"/>
        </w:rPr>
        <w:t xml:space="preserve">al considerar </w:t>
      </w:r>
      <w:r w:rsidR="007100DE">
        <w:rPr>
          <w:rFonts w:ascii="Palatino Linotype" w:hAnsi="Palatino Linotype"/>
          <w:sz w:val="24"/>
          <w:szCs w:val="24"/>
        </w:rPr>
        <w:t>que la fotografía tiene el carácter de información confidencial.</w:t>
      </w:r>
    </w:p>
    <w:p w:rsidR="00462F9C" w:rsidRDefault="00462F9C" w:rsidP="001E28B6">
      <w:pPr>
        <w:spacing w:before="240" w:after="240" w:line="360" w:lineRule="auto"/>
        <w:jc w:val="both"/>
        <w:rPr>
          <w:rFonts w:ascii="Palatino Linotype" w:hAnsi="Palatino Linotype"/>
          <w:sz w:val="24"/>
          <w:szCs w:val="24"/>
        </w:rPr>
      </w:pPr>
    </w:p>
    <w:p w:rsidR="00462F9C" w:rsidRDefault="00462F9C" w:rsidP="000607BA">
      <w:pPr>
        <w:spacing w:after="0"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BB72CD" w:rsidTr="005D2567">
        <w:trPr>
          <w:trHeight w:val="702"/>
        </w:trPr>
        <w:tc>
          <w:tcPr>
            <w:tcW w:w="8918" w:type="dxa"/>
            <w:gridSpan w:val="2"/>
          </w:tcPr>
          <w:p w:rsidR="00BB72CD" w:rsidRPr="00462F9C" w:rsidRDefault="00BB72CD" w:rsidP="00462F9C">
            <w:pPr>
              <w:spacing w:line="240" w:lineRule="auto"/>
              <w:jc w:val="center"/>
              <w:rPr>
                <w:rFonts w:ascii="Palatino Linotype" w:hAnsi="Palatino Linotype"/>
                <w:b/>
                <w:sz w:val="28"/>
                <w:szCs w:val="28"/>
              </w:rPr>
            </w:pPr>
            <w:r>
              <w:rPr>
                <w:rFonts w:ascii="Palatino Linotype" w:hAnsi="Palatino Linotype"/>
                <w:b/>
                <w:sz w:val="28"/>
                <w:szCs w:val="28"/>
              </w:rPr>
              <w:t>Javier Martínez Cruz</w:t>
            </w:r>
          </w:p>
          <w:p w:rsidR="00BB72CD" w:rsidRDefault="00BB72CD" w:rsidP="005D2567">
            <w:pPr>
              <w:spacing w:line="240" w:lineRule="auto"/>
              <w:jc w:val="center"/>
              <w:rPr>
                <w:rFonts w:ascii="Palatino Linotype" w:hAnsi="Palatino Linotype"/>
                <w:b/>
                <w:sz w:val="24"/>
                <w:szCs w:val="24"/>
              </w:rPr>
            </w:pPr>
            <w:r>
              <w:rPr>
                <w:rFonts w:ascii="Palatino Linotype" w:hAnsi="Palatino Linotype"/>
                <w:b/>
                <w:sz w:val="24"/>
                <w:szCs w:val="24"/>
              </w:rPr>
              <w:t>Comisionado</w:t>
            </w:r>
          </w:p>
          <w:p w:rsidR="00144A42" w:rsidRPr="00C469D8" w:rsidRDefault="001102D4" w:rsidP="005D2567">
            <w:pPr>
              <w:spacing w:line="240" w:lineRule="auto"/>
              <w:jc w:val="center"/>
              <w:rPr>
                <w:rFonts w:ascii="Palatino Linotype" w:hAnsi="Palatino Linotype"/>
                <w:b/>
                <w:sz w:val="24"/>
                <w:szCs w:val="24"/>
              </w:rPr>
            </w:pPr>
            <w:r w:rsidRPr="00C469D8">
              <w:rPr>
                <w:rFonts w:ascii="Palatino Linotype" w:hAnsi="Palatino Linotype"/>
                <w:b/>
                <w:sz w:val="24"/>
                <w:szCs w:val="24"/>
              </w:rPr>
              <w:t>(Rúbrica)</w:t>
            </w:r>
          </w:p>
        </w:tc>
      </w:tr>
      <w:tr w:rsidR="00462F9C" w:rsidTr="005D2567">
        <w:tc>
          <w:tcPr>
            <w:tcW w:w="4459" w:type="dxa"/>
          </w:tcPr>
          <w:p w:rsidR="00462F9C" w:rsidRPr="00237368" w:rsidRDefault="00462F9C" w:rsidP="005D2567">
            <w:pPr>
              <w:spacing w:line="240" w:lineRule="auto"/>
              <w:jc w:val="center"/>
              <w:rPr>
                <w:rFonts w:ascii="Palatino Linotype" w:hAnsi="Palatino Linotype" w:cs="Arial"/>
              </w:rPr>
            </w:pPr>
          </w:p>
        </w:tc>
        <w:tc>
          <w:tcPr>
            <w:tcW w:w="4459" w:type="dxa"/>
          </w:tcPr>
          <w:p w:rsidR="00462F9C" w:rsidRPr="00237368" w:rsidRDefault="00462F9C" w:rsidP="005D2567">
            <w:pPr>
              <w:spacing w:line="240" w:lineRule="auto"/>
              <w:jc w:val="center"/>
              <w:rPr>
                <w:rFonts w:ascii="Palatino Linotype" w:hAnsi="Palatino Linotype" w:cs="Arial"/>
              </w:rPr>
            </w:pPr>
          </w:p>
        </w:tc>
      </w:tr>
    </w:tbl>
    <w:p w:rsidR="005777C1" w:rsidRPr="003F3117" w:rsidRDefault="005777C1" w:rsidP="003E7A3F">
      <w:pPr>
        <w:spacing w:after="0" w:line="360" w:lineRule="auto"/>
        <w:rPr>
          <w:rFonts w:ascii="Palatino Linotype" w:hAnsi="Palatino Linotype"/>
          <w:b/>
          <w:sz w:val="28"/>
          <w:szCs w:val="28"/>
        </w:rPr>
      </w:pPr>
    </w:p>
    <w:sectPr w:rsidR="005777C1" w:rsidRPr="003F3117" w:rsidSect="005D2567">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381" w:rsidRDefault="00EF4381" w:rsidP="00907451">
      <w:pPr>
        <w:spacing w:after="0" w:line="240" w:lineRule="auto"/>
      </w:pPr>
      <w:r>
        <w:separator/>
      </w:r>
    </w:p>
  </w:endnote>
  <w:endnote w:type="continuationSeparator" w:id="0">
    <w:p w:rsidR="00EF4381" w:rsidRDefault="00EF4381"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Pr="00986599" w:rsidRDefault="005D2567" w:rsidP="005D256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50D79">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50D79">
      <w:rPr>
        <w:rFonts w:ascii="Arial" w:hAnsi="Arial" w:cs="Arial"/>
        <w:b/>
        <w:bCs/>
        <w:noProof/>
        <w:sz w:val="20"/>
        <w:szCs w:val="20"/>
      </w:rPr>
      <w:t>5</w:t>
    </w:r>
    <w:r w:rsidRPr="00986599">
      <w:rPr>
        <w:rFonts w:ascii="Arial" w:hAnsi="Arial" w:cs="Arial"/>
        <w:b/>
        <w:bCs/>
        <w:sz w:val="20"/>
        <w:szCs w:val="20"/>
      </w:rPr>
      <w:fldChar w:fldCharType="end"/>
    </w:r>
  </w:p>
  <w:p w:rsidR="005D2567" w:rsidRDefault="005D2567" w:rsidP="005D256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381" w:rsidRDefault="00EF4381" w:rsidP="00907451">
      <w:pPr>
        <w:spacing w:after="0" w:line="240" w:lineRule="auto"/>
      </w:pPr>
      <w:r>
        <w:separator/>
      </w:r>
    </w:p>
  </w:footnote>
  <w:footnote w:type="continuationSeparator" w:id="0">
    <w:p w:rsidR="00EF4381" w:rsidRDefault="00EF4381"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EF43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4"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5D2567">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5D5C76" w:rsidP="005D2567">
    <w:pPr>
      <w:pStyle w:val="Encabezado"/>
      <w:jc w:val="right"/>
      <w:rPr>
        <w:rFonts w:ascii="Arial" w:hAnsi="Arial" w:cs="Arial"/>
        <w:sz w:val="20"/>
        <w:szCs w:val="20"/>
      </w:rPr>
    </w:pPr>
    <w:r>
      <w:rPr>
        <w:rFonts w:ascii="Arial" w:hAnsi="Arial" w:cs="Arial"/>
        <w:noProof/>
        <w:sz w:val="20"/>
        <w:szCs w:val="20"/>
        <w:lang w:val="es-MX" w:eastAsia="es-MX"/>
      </w:rPr>
      <w:drawing>
        <wp:anchor distT="0" distB="0" distL="114300" distR="114300" simplePos="0" relativeHeight="251663360" behindDoc="1" locked="0" layoutInCell="1" allowOverlap="1">
          <wp:simplePos x="0" y="0"/>
          <wp:positionH relativeFrom="page">
            <wp:align>center</wp:align>
          </wp:positionH>
          <wp:positionV relativeFrom="paragraph">
            <wp:posOffset>-293370</wp:posOffset>
          </wp:positionV>
          <wp:extent cx="7510780" cy="9882505"/>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780" cy="9882505"/>
                  </a:xfrm>
                  <a:prstGeom prst="rect">
                    <a:avLst/>
                  </a:prstGeom>
                  <a:noFill/>
                </pic:spPr>
              </pic:pic>
            </a:graphicData>
          </a:graphic>
          <wp14:sizeRelH relativeFrom="page">
            <wp14:pctWidth>0</wp14:pctWidth>
          </wp14:sizeRelH>
          <wp14:sizeRelV relativeFrom="page">
            <wp14:pctHeight>0</wp14:pctHeight>
          </wp14:sizeRelV>
        </wp:anchor>
      </w:drawing>
    </w:r>
  </w:p>
  <w:p w:rsidR="005D2567" w:rsidRDefault="005D2567" w:rsidP="005D2567">
    <w:pPr>
      <w:pStyle w:val="Encabezado"/>
      <w:jc w:val="right"/>
      <w:rPr>
        <w:rFonts w:ascii="Arial" w:hAnsi="Arial" w:cs="Arial"/>
        <w:sz w:val="20"/>
        <w:szCs w:val="20"/>
      </w:rPr>
    </w:pPr>
  </w:p>
  <w:p w:rsidR="005D2567" w:rsidRDefault="005D2567" w:rsidP="005D2567">
    <w:pPr>
      <w:pStyle w:val="Encabezado"/>
      <w:jc w:val="right"/>
      <w:rPr>
        <w:rFonts w:ascii="Arial" w:hAnsi="Arial" w:cs="Arial"/>
        <w:sz w:val="20"/>
        <w:szCs w:val="20"/>
      </w:rPr>
    </w:pPr>
  </w:p>
  <w:p w:rsidR="005D2567" w:rsidRPr="00563D0F" w:rsidRDefault="005D2567" w:rsidP="005D256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5D2567" w:rsidRPr="00563D0F" w:rsidRDefault="005D2567" w:rsidP="005D2567">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Pr="00897E24">
      <w:rPr>
        <w:rFonts w:ascii="Palatino Linotype" w:hAnsi="Palatino Linotype" w:cs="Arial"/>
        <w:b/>
        <w:sz w:val="20"/>
        <w:szCs w:val="20"/>
      </w:rPr>
      <w:t>0</w:t>
    </w:r>
    <w:r w:rsidR="00BC6E9D">
      <w:rPr>
        <w:rFonts w:ascii="Palatino Linotype" w:hAnsi="Palatino Linotype" w:cs="Arial"/>
        <w:b/>
        <w:sz w:val="20"/>
        <w:szCs w:val="20"/>
      </w:rPr>
      <w:t>2873</w:t>
    </w:r>
    <w:r w:rsidRPr="00897E24">
      <w:rPr>
        <w:rFonts w:ascii="Palatino Linotype" w:hAnsi="Palatino Linotype" w:cs="Arial"/>
        <w:b/>
        <w:sz w:val="20"/>
        <w:szCs w:val="20"/>
      </w:rPr>
      <w:t>/INFOEM/IP/RR/201</w:t>
    </w:r>
    <w:r>
      <w:rPr>
        <w:rFonts w:ascii="Palatino Linotype" w:hAnsi="Palatino Linotype" w:cs="Arial"/>
        <w:b/>
        <w:sz w:val="20"/>
        <w:szCs w:val="20"/>
      </w:rPr>
      <w:t>8</w:t>
    </w:r>
  </w:p>
  <w:p w:rsidR="005D2567" w:rsidRDefault="005D2567" w:rsidP="005D2567">
    <w:pPr>
      <w:pStyle w:val="Encabezado"/>
      <w:jc w:val="right"/>
      <w:rPr>
        <w:rFonts w:ascii="Palatino Linotype" w:hAnsi="Palatino Linotype" w:cs="Arial"/>
        <w:sz w:val="20"/>
        <w:szCs w:val="20"/>
      </w:rPr>
    </w:pPr>
  </w:p>
  <w:p w:rsidR="005D2567" w:rsidRDefault="00EF4381" w:rsidP="005D2567">
    <w:pPr>
      <w:pStyle w:val="Encabezado"/>
      <w:jc w:val="right"/>
      <w:rPr>
        <w:rFonts w:ascii="Palatino Linotype" w:hAnsi="Palatino Linotype" w:cs="Arial"/>
        <w:sz w:val="20"/>
        <w:szCs w:val="20"/>
      </w:rPr>
    </w:pPr>
    <w:r>
      <w:rPr>
        <w:rFonts w:ascii="Arial" w:hAnsi="Arial" w:cs="Arial"/>
        <w:noProof/>
        <w:sz w:val="20"/>
        <w:szCs w:val="20"/>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5" o:spid="_x0000_s2052" type="#_x0000_t136" alt="OPINIÓN PARTICULAR" style="position:absolute;left:0;text-align:left;margin-left:0;margin-top:0;width:420.65pt;height:76.25pt;rotation:315;z-index:-25165209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EF438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3"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4FA2"/>
    <w:rsid w:val="0000791E"/>
    <w:rsid w:val="00031052"/>
    <w:rsid w:val="00034C51"/>
    <w:rsid w:val="00041D4E"/>
    <w:rsid w:val="0005061C"/>
    <w:rsid w:val="00051C17"/>
    <w:rsid w:val="00053AFC"/>
    <w:rsid w:val="00057319"/>
    <w:rsid w:val="000607BA"/>
    <w:rsid w:val="00070D26"/>
    <w:rsid w:val="000851D9"/>
    <w:rsid w:val="000D5063"/>
    <w:rsid w:val="000E44AD"/>
    <w:rsid w:val="000E7110"/>
    <w:rsid w:val="00102C0B"/>
    <w:rsid w:val="001102D4"/>
    <w:rsid w:val="00127955"/>
    <w:rsid w:val="00132EFB"/>
    <w:rsid w:val="0013735C"/>
    <w:rsid w:val="00144A42"/>
    <w:rsid w:val="00155046"/>
    <w:rsid w:val="001822F4"/>
    <w:rsid w:val="001A79E1"/>
    <w:rsid w:val="001A7A16"/>
    <w:rsid w:val="001A7C78"/>
    <w:rsid w:val="001B39E3"/>
    <w:rsid w:val="001B7628"/>
    <w:rsid w:val="001C4F6B"/>
    <w:rsid w:val="001E258D"/>
    <w:rsid w:val="001E28B6"/>
    <w:rsid w:val="001E7439"/>
    <w:rsid w:val="001F4B72"/>
    <w:rsid w:val="00215353"/>
    <w:rsid w:val="00237368"/>
    <w:rsid w:val="00255E47"/>
    <w:rsid w:val="0026594A"/>
    <w:rsid w:val="00292D40"/>
    <w:rsid w:val="002A5ADD"/>
    <w:rsid w:val="002A6359"/>
    <w:rsid w:val="002B3FA8"/>
    <w:rsid w:val="002B4286"/>
    <w:rsid w:val="002E161C"/>
    <w:rsid w:val="002F0125"/>
    <w:rsid w:val="00302EC8"/>
    <w:rsid w:val="00334F64"/>
    <w:rsid w:val="00335939"/>
    <w:rsid w:val="0033639B"/>
    <w:rsid w:val="00337C1A"/>
    <w:rsid w:val="00355F33"/>
    <w:rsid w:val="0036408D"/>
    <w:rsid w:val="003669E7"/>
    <w:rsid w:val="003A0061"/>
    <w:rsid w:val="003C37BD"/>
    <w:rsid w:val="003E7A3F"/>
    <w:rsid w:val="00405C7B"/>
    <w:rsid w:val="00436BB3"/>
    <w:rsid w:val="00444F00"/>
    <w:rsid w:val="00456467"/>
    <w:rsid w:val="00462F9C"/>
    <w:rsid w:val="00476506"/>
    <w:rsid w:val="004C1B9A"/>
    <w:rsid w:val="004E4151"/>
    <w:rsid w:val="004F7D00"/>
    <w:rsid w:val="00505F5A"/>
    <w:rsid w:val="005169BD"/>
    <w:rsid w:val="005439FF"/>
    <w:rsid w:val="005507BF"/>
    <w:rsid w:val="00550D79"/>
    <w:rsid w:val="00553E6C"/>
    <w:rsid w:val="005549ED"/>
    <w:rsid w:val="005714BE"/>
    <w:rsid w:val="005777C1"/>
    <w:rsid w:val="0058452B"/>
    <w:rsid w:val="005C239D"/>
    <w:rsid w:val="005D066B"/>
    <w:rsid w:val="005D2567"/>
    <w:rsid w:val="005D5C76"/>
    <w:rsid w:val="005F4C0C"/>
    <w:rsid w:val="006214D7"/>
    <w:rsid w:val="00631FBA"/>
    <w:rsid w:val="006349B7"/>
    <w:rsid w:val="00642D91"/>
    <w:rsid w:val="006551EF"/>
    <w:rsid w:val="00662E36"/>
    <w:rsid w:val="00680DD7"/>
    <w:rsid w:val="00681D5D"/>
    <w:rsid w:val="00682AEC"/>
    <w:rsid w:val="00687DFB"/>
    <w:rsid w:val="00692744"/>
    <w:rsid w:val="006941CE"/>
    <w:rsid w:val="006975A6"/>
    <w:rsid w:val="006A6AF4"/>
    <w:rsid w:val="006A7F06"/>
    <w:rsid w:val="006C0A68"/>
    <w:rsid w:val="006C0C1C"/>
    <w:rsid w:val="006C34A1"/>
    <w:rsid w:val="006D6110"/>
    <w:rsid w:val="006E048C"/>
    <w:rsid w:val="006E2616"/>
    <w:rsid w:val="006F346D"/>
    <w:rsid w:val="007100DE"/>
    <w:rsid w:val="00737416"/>
    <w:rsid w:val="007801E6"/>
    <w:rsid w:val="007917A5"/>
    <w:rsid w:val="007B6EE5"/>
    <w:rsid w:val="007C6C71"/>
    <w:rsid w:val="007F0FEE"/>
    <w:rsid w:val="00817AA2"/>
    <w:rsid w:val="00825DEC"/>
    <w:rsid w:val="00852138"/>
    <w:rsid w:val="00856631"/>
    <w:rsid w:val="0085760C"/>
    <w:rsid w:val="00871E3F"/>
    <w:rsid w:val="0087565D"/>
    <w:rsid w:val="00883ABB"/>
    <w:rsid w:val="00892DF4"/>
    <w:rsid w:val="00894E26"/>
    <w:rsid w:val="00897E24"/>
    <w:rsid w:val="008A21F8"/>
    <w:rsid w:val="008A4206"/>
    <w:rsid w:val="008D13D7"/>
    <w:rsid w:val="008E2933"/>
    <w:rsid w:val="008E63B6"/>
    <w:rsid w:val="00902BEC"/>
    <w:rsid w:val="00907451"/>
    <w:rsid w:val="00956FEF"/>
    <w:rsid w:val="009611D3"/>
    <w:rsid w:val="009861E6"/>
    <w:rsid w:val="0098633B"/>
    <w:rsid w:val="009D4A3C"/>
    <w:rsid w:val="009E03DD"/>
    <w:rsid w:val="00A01E1E"/>
    <w:rsid w:val="00A10507"/>
    <w:rsid w:val="00A1161D"/>
    <w:rsid w:val="00A21005"/>
    <w:rsid w:val="00A3116B"/>
    <w:rsid w:val="00A44ECA"/>
    <w:rsid w:val="00A95C5A"/>
    <w:rsid w:val="00AA4906"/>
    <w:rsid w:val="00AA53B5"/>
    <w:rsid w:val="00AA7F33"/>
    <w:rsid w:val="00AB0909"/>
    <w:rsid w:val="00AC3ECC"/>
    <w:rsid w:val="00AC595D"/>
    <w:rsid w:val="00AD0389"/>
    <w:rsid w:val="00AD6E0D"/>
    <w:rsid w:val="00AF3B1C"/>
    <w:rsid w:val="00B02DEB"/>
    <w:rsid w:val="00B06371"/>
    <w:rsid w:val="00B42E5B"/>
    <w:rsid w:val="00B547F4"/>
    <w:rsid w:val="00B615F6"/>
    <w:rsid w:val="00B63E78"/>
    <w:rsid w:val="00B64C32"/>
    <w:rsid w:val="00B7062F"/>
    <w:rsid w:val="00B9495F"/>
    <w:rsid w:val="00B95ED4"/>
    <w:rsid w:val="00BA3598"/>
    <w:rsid w:val="00BB72CD"/>
    <w:rsid w:val="00BC6E9D"/>
    <w:rsid w:val="00BE6B5D"/>
    <w:rsid w:val="00C31223"/>
    <w:rsid w:val="00C3452B"/>
    <w:rsid w:val="00C44E15"/>
    <w:rsid w:val="00C469D8"/>
    <w:rsid w:val="00C47969"/>
    <w:rsid w:val="00C56965"/>
    <w:rsid w:val="00C6145E"/>
    <w:rsid w:val="00C73967"/>
    <w:rsid w:val="00CC5CDC"/>
    <w:rsid w:val="00CF1906"/>
    <w:rsid w:val="00CF29D2"/>
    <w:rsid w:val="00D01C8F"/>
    <w:rsid w:val="00D169AA"/>
    <w:rsid w:val="00D32E4F"/>
    <w:rsid w:val="00D45BDD"/>
    <w:rsid w:val="00D479B7"/>
    <w:rsid w:val="00D511E6"/>
    <w:rsid w:val="00D94893"/>
    <w:rsid w:val="00D9754B"/>
    <w:rsid w:val="00DB70E3"/>
    <w:rsid w:val="00DC2F2E"/>
    <w:rsid w:val="00DC752B"/>
    <w:rsid w:val="00DD56FF"/>
    <w:rsid w:val="00DD6D0A"/>
    <w:rsid w:val="00E14B35"/>
    <w:rsid w:val="00E20299"/>
    <w:rsid w:val="00E30FFD"/>
    <w:rsid w:val="00E337F5"/>
    <w:rsid w:val="00E358FB"/>
    <w:rsid w:val="00E35D2D"/>
    <w:rsid w:val="00E433E7"/>
    <w:rsid w:val="00E602F1"/>
    <w:rsid w:val="00E735D8"/>
    <w:rsid w:val="00E920D4"/>
    <w:rsid w:val="00EC695B"/>
    <w:rsid w:val="00EF4381"/>
    <w:rsid w:val="00EF58C6"/>
    <w:rsid w:val="00EF71F7"/>
    <w:rsid w:val="00F11F36"/>
    <w:rsid w:val="00F26BA7"/>
    <w:rsid w:val="00F33C81"/>
    <w:rsid w:val="00F41D72"/>
    <w:rsid w:val="00F466F2"/>
    <w:rsid w:val="00F50FA1"/>
    <w:rsid w:val="00F71A88"/>
    <w:rsid w:val="00F76B05"/>
    <w:rsid w:val="00F91B56"/>
    <w:rsid w:val="00F966B7"/>
    <w:rsid w:val="00F97255"/>
    <w:rsid w:val="00FD0DFE"/>
    <w:rsid w:val="00FD168F"/>
    <w:rsid w:val="00FD32BD"/>
    <w:rsid w:val="00FD3336"/>
    <w:rsid w:val="00FD3F13"/>
    <w:rsid w:val="00FF6B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C34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5760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5760C"/>
    <w:rPr>
      <w:rFonts w:ascii="Arial" w:eastAsia="Times New Roman" w:hAnsi="Arial" w:cs="Arial"/>
      <w:sz w:val="18"/>
      <w:szCs w:val="20"/>
      <w:lang w:val="es-ES" w:eastAsia="es-ES"/>
    </w:rPr>
  </w:style>
  <w:style w:type="paragraph" w:styleId="Textosinformato">
    <w:name w:val="Plain Text"/>
    <w:basedOn w:val="Normal"/>
    <w:link w:val="TextosinformatoCar"/>
    <w:unhideWhenUsed/>
    <w:rsid w:val="0085760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5760C"/>
    <w:rPr>
      <w:rFonts w:ascii="Courier New" w:eastAsia="Times New Roman" w:hAnsi="Courier New"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61E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61E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61E6"/>
    <w:rPr>
      <w:vertAlign w:val="superscript"/>
    </w:rPr>
  </w:style>
  <w:style w:type="paragraph" w:styleId="Sinespaciado">
    <w:name w:val="No Spacing"/>
    <w:aliases w:val="Francesa"/>
    <w:link w:val="SinespaciadoCar"/>
    <w:uiPriority w:val="1"/>
    <w:qFormat/>
    <w:rsid w:val="00AA490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A490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1D4E871-7BBC-4174-9CDE-BB7E46BD0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5</Pages>
  <Words>1167</Words>
  <Characters>6422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87</cp:revision>
  <cp:lastPrinted>2018-10-19T18:48:00Z</cp:lastPrinted>
  <dcterms:created xsi:type="dcterms:W3CDTF">2016-06-24T15:53:00Z</dcterms:created>
  <dcterms:modified xsi:type="dcterms:W3CDTF">2018-10-19T18:52:00Z</dcterms:modified>
</cp:coreProperties>
</file>